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2667E" w14:textId="77777777" w:rsidR="00E43425" w:rsidRDefault="00E43425" w:rsidP="00996FD2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DFDFD"/>
        </w:rPr>
      </w:pPr>
    </w:p>
    <w:p w14:paraId="6AE29C52" w14:textId="77777777" w:rsidR="00AF0BDE" w:rsidRDefault="00AF0BDE" w:rsidP="00996FD2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DFDFD"/>
        </w:rPr>
      </w:pPr>
    </w:p>
    <w:p w14:paraId="1293D2E2" w14:textId="77777777" w:rsidR="00996FD2" w:rsidRPr="00996FD2" w:rsidRDefault="00996FD2" w:rsidP="00996FD2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DFDFD"/>
        </w:rPr>
      </w:pPr>
      <w:r w:rsidRPr="00996FD2">
        <w:rPr>
          <w:rFonts w:ascii="Arial" w:hAnsi="Arial" w:cs="Arial"/>
          <w:color w:val="000000"/>
          <w:sz w:val="28"/>
          <w:szCs w:val="28"/>
          <w:shd w:val="clear" w:color="auto" w:fill="FDFDFD"/>
        </w:rPr>
        <w:t>I</w:t>
      </w:r>
      <w:r>
        <w:rPr>
          <w:rFonts w:ascii="Arial" w:hAnsi="Arial" w:cs="Arial"/>
          <w:color w:val="000000"/>
          <w:sz w:val="28"/>
          <w:szCs w:val="28"/>
          <w:shd w:val="clear" w:color="auto" w:fill="FDFDFD"/>
        </w:rPr>
        <w:t>SCRIZIONE NEL REGISTRO DEI SENZA FISSA</w:t>
      </w:r>
      <w:r w:rsidRPr="00996FD2">
        <w:rPr>
          <w:rFonts w:ascii="Arial" w:hAnsi="Arial" w:cs="Arial"/>
          <w:color w:val="000000"/>
          <w:sz w:val="28"/>
          <w:szCs w:val="28"/>
          <w:shd w:val="clear" w:color="auto" w:fill="FDFDFD"/>
        </w:rPr>
        <w:t xml:space="preserve"> DIMORA</w:t>
      </w:r>
    </w:p>
    <w:p w14:paraId="497CDC25" w14:textId="77777777" w:rsidR="00AF0BDE" w:rsidRDefault="00AF0BDE">
      <w:pPr>
        <w:rPr>
          <w:rFonts w:ascii="Arial" w:hAnsi="Arial" w:cs="Arial"/>
          <w:color w:val="000000"/>
          <w:shd w:val="clear" w:color="auto" w:fill="FDFDFD"/>
        </w:rPr>
      </w:pPr>
    </w:p>
    <w:p w14:paraId="56165FAA" w14:textId="6260F152" w:rsidR="00996FD2" w:rsidRPr="004A0CA2" w:rsidRDefault="00657EBF" w:rsidP="00F53902">
      <w:pPr>
        <w:spacing w:after="0"/>
        <w:jc w:val="both"/>
        <w:rPr>
          <w:rFonts w:cstheme="minorHAnsi"/>
          <w:color w:val="000000"/>
          <w:shd w:val="clear" w:color="auto" w:fill="FDFDFD"/>
        </w:rPr>
      </w:pPr>
      <w:r w:rsidRPr="004A0CA2">
        <w:rPr>
          <w:rFonts w:cstheme="minorHAnsi"/>
          <w:color w:val="000000"/>
          <w:shd w:val="clear" w:color="auto" w:fill="FDFDFD"/>
        </w:rPr>
        <w:t>Il registro delle persone senza fissa dimora è disciplinato dalla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 L. 1228/1954</w:t>
      </w:r>
      <w:r w:rsidRPr="004A0CA2">
        <w:rPr>
          <w:rFonts w:cstheme="minorHAnsi"/>
          <w:color w:val="000000"/>
          <w:shd w:val="clear" w:color="auto" w:fill="FDFDFD"/>
        </w:rPr>
        <w:t>, art. 2 comma 3,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 </w:t>
      </w:r>
      <w:r w:rsidRPr="004A0CA2">
        <w:rPr>
          <w:rFonts w:cstheme="minorHAnsi"/>
          <w:color w:val="000000"/>
          <w:shd w:val="clear" w:color="auto" w:fill="FDFDFD"/>
        </w:rPr>
        <w:t>e dall</w:t>
      </w:r>
      <w:r w:rsidR="00860344">
        <w:rPr>
          <w:rFonts w:cstheme="minorHAnsi"/>
          <w:color w:val="000000"/>
          <w:shd w:val="clear" w:color="auto" w:fill="FDFDFD"/>
        </w:rPr>
        <w:t xml:space="preserve">a delibera </w:t>
      </w:r>
      <w:r w:rsidRPr="004A0CA2">
        <w:rPr>
          <w:rFonts w:cstheme="minorHAnsi"/>
          <w:color w:val="000000"/>
          <w:shd w:val="clear" w:color="auto" w:fill="FDFDFD"/>
        </w:rPr>
        <w:t xml:space="preserve"> DGC-2019-1 del Comune di Genova e </w:t>
      </w:r>
      <w:r w:rsidR="00C64CF2" w:rsidRPr="004A0CA2">
        <w:rPr>
          <w:rFonts w:cstheme="minorHAnsi"/>
          <w:color w:val="000000"/>
          <w:shd w:val="clear" w:color="auto" w:fill="FDFDFD"/>
        </w:rPr>
        <w:t>prevedono che “</w:t>
      </w:r>
      <w:r w:rsidR="00C64CF2" w:rsidRPr="004A0CA2">
        <w:rPr>
          <w:rFonts w:cstheme="minorHAnsi"/>
          <w:i/>
          <w:color w:val="000000"/>
          <w:shd w:val="clear" w:color="auto" w:fill="FDFDFD"/>
        </w:rPr>
        <w:t>la persona che non ha fissa dimora si considera residente nel comune dove ha stabilito il proprio domicilio. Il richiedente, al momento della richiesta di iscrizione</w:t>
      </w:r>
      <w:r w:rsidR="00996FD2" w:rsidRPr="004A0CA2">
        <w:rPr>
          <w:rFonts w:cstheme="minorHAnsi"/>
          <w:i/>
          <w:color w:val="000000"/>
          <w:shd w:val="clear" w:color="auto" w:fill="FDFDFD"/>
        </w:rPr>
        <w:t>, è tenuto a fornire all’Uf</w:t>
      </w:r>
      <w:r w:rsidR="00C64CF2" w:rsidRPr="004A0CA2">
        <w:rPr>
          <w:rFonts w:cstheme="minorHAnsi"/>
          <w:i/>
          <w:color w:val="000000"/>
          <w:shd w:val="clear" w:color="auto" w:fill="FDFDFD"/>
        </w:rPr>
        <w:t>ficiale d’</w:t>
      </w:r>
      <w:r w:rsidR="00996FD2" w:rsidRPr="004A0CA2">
        <w:rPr>
          <w:rFonts w:cstheme="minorHAnsi"/>
          <w:i/>
          <w:color w:val="000000"/>
          <w:shd w:val="clear" w:color="auto" w:fill="FDFDFD"/>
        </w:rPr>
        <w:t>A</w:t>
      </w:r>
      <w:r w:rsidR="00C64CF2" w:rsidRPr="004A0CA2">
        <w:rPr>
          <w:rFonts w:cstheme="minorHAnsi"/>
          <w:i/>
          <w:color w:val="000000"/>
          <w:shd w:val="clear" w:color="auto" w:fill="FDFDFD"/>
        </w:rPr>
        <w:t xml:space="preserve">nagrafe gli elementi necessari allo </w:t>
      </w:r>
      <w:r w:rsidR="00D3651B" w:rsidRPr="004A0CA2">
        <w:rPr>
          <w:rFonts w:cstheme="minorHAnsi"/>
          <w:i/>
          <w:color w:val="000000"/>
          <w:shd w:val="clear" w:color="auto" w:fill="FDFDFD"/>
        </w:rPr>
        <w:t xml:space="preserve">svolgimento degli accertamenti </w:t>
      </w:r>
      <w:r w:rsidR="00C64CF2" w:rsidRPr="004A0CA2">
        <w:rPr>
          <w:rFonts w:cstheme="minorHAnsi"/>
          <w:i/>
          <w:color w:val="000000"/>
          <w:shd w:val="clear" w:color="auto" w:fill="FDFDFD"/>
        </w:rPr>
        <w:t>atti a stabilire l’effettiva sussistenza del domicilio</w:t>
      </w:r>
      <w:r w:rsidR="00C64CF2" w:rsidRPr="004A0CA2">
        <w:rPr>
          <w:rFonts w:cstheme="minorHAnsi"/>
          <w:color w:val="000000"/>
          <w:shd w:val="clear" w:color="auto" w:fill="FDFDFD"/>
        </w:rPr>
        <w:t>” e della presenza sul territorio.</w:t>
      </w:r>
    </w:p>
    <w:p w14:paraId="3360F000" w14:textId="49E098AB" w:rsidR="00996FD2" w:rsidRPr="004A0CA2" w:rsidRDefault="00C64CF2" w:rsidP="004A0CA2">
      <w:pPr>
        <w:jc w:val="both"/>
        <w:rPr>
          <w:rFonts w:cstheme="minorHAnsi"/>
          <w:color w:val="000000"/>
          <w:shd w:val="clear" w:color="auto" w:fill="FDFDFD"/>
        </w:rPr>
      </w:pPr>
      <w:r w:rsidRPr="004A0CA2">
        <w:rPr>
          <w:rFonts w:cstheme="minorHAnsi"/>
          <w:color w:val="000000"/>
        </w:rPr>
        <w:br/>
      </w:r>
      <w:r w:rsidR="00D3651B" w:rsidRPr="00AF0BDE">
        <w:rPr>
          <w:rFonts w:cstheme="minorHAnsi"/>
          <w:color w:val="000000"/>
          <w:shd w:val="clear" w:color="auto" w:fill="FDFDFD"/>
        </w:rPr>
        <w:t>L’indirizzo</w:t>
      </w:r>
      <w:r w:rsidR="00D3651B" w:rsidRPr="004A0CA2">
        <w:rPr>
          <w:rFonts w:cstheme="minorHAnsi"/>
          <w:i/>
          <w:color w:val="000000"/>
          <w:shd w:val="clear" w:color="auto" w:fill="FDFDFD"/>
        </w:rPr>
        <w:t xml:space="preserve"> </w:t>
      </w:r>
      <w:r w:rsidRPr="004A0CA2">
        <w:rPr>
          <w:rFonts w:cstheme="minorHAnsi"/>
          <w:i/>
          <w:color w:val="000000"/>
          <w:shd w:val="clear" w:color="auto" w:fill="FDFDFD"/>
        </w:rPr>
        <w:t>VIA ALLA CASA COMUNALE 1</w:t>
      </w:r>
      <w:r w:rsidR="00996FD2" w:rsidRPr="004A0CA2">
        <w:rPr>
          <w:rFonts w:cstheme="minorHAnsi"/>
          <w:color w:val="000000"/>
          <w:shd w:val="clear" w:color="auto" w:fill="FDFDFD"/>
        </w:rPr>
        <w:t xml:space="preserve"> territorialmente</w:t>
      </w:r>
      <w:r w:rsidR="00860344">
        <w:rPr>
          <w:rFonts w:cstheme="minorHAnsi"/>
          <w:color w:val="000000"/>
          <w:shd w:val="clear" w:color="auto" w:fill="FDFDFD"/>
        </w:rPr>
        <w:t xml:space="preserve"> non esiste</w:t>
      </w:r>
      <w:r w:rsidR="00996FD2" w:rsidRPr="004A0CA2">
        <w:rPr>
          <w:rFonts w:cstheme="minorHAnsi"/>
          <w:color w:val="000000"/>
          <w:shd w:val="clear" w:color="auto" w:fill="FDFDFD"/>
        </w:rPr>
        <w:t xml:space="preserve"> e pertanto</w:t>
      </w:r>
      <w:r w:rsidR="00D3651B" w:rsidRPr="004A0CA2">
        <w:rPr>
          <w:rFonts w:cstheme="minorHAnsi"/>
          <w:color w:val="000000"/>
          <w:shd w:val="clear" w:color="auto" w:fill="FDFDFD"/>
        </w:rPr>
        <w:t xml:space="preserve"> </w:t>
      </w:r>
      <w:r w:rsidR="00860344">
        <w:rPr>
          <w:rFonts w:cstheme="minorHAnsi"/>
          <w:color w:val="000000"/>
          <w:shd w:val="clear" w:color="auto" w:fill="FDFDFD"/>
        </w:rPr>
        <w:t>gli</w:t>
      </w:r>
      <w:r w:rsidR="00D3651B" w:rsidRPr="004A0CA2">
        <w:rPr>
          <w:rFonts w:cstheme="minorHAnsi"/>
          <w:color w:val="000000"/>
          <w:shd w:val="clear" w:color="auto" w:fill="FDFDFD"/>
        </w:rPr>
        <w:t xml:space="preserve"> iscri</w:t>
      </w:r>
      <w:r w:rsidR="00860344">
        <w:rPr>
          <w:rFonts w:cstheme="minorHAnsi"/>
          <w:color w:val="000000"/>
          <w:shd w:val="clear" w:color="auto" w:fill="FDFDFD"/>
        </w:rPr>
        <w:t>tti</w:t>
      </w:r>
      <w:r w:rsidR="00D3651B" w:rsidRPr="004A0CA2">
        <w:rPr>
          <w:rFonts w:cstheme="minorHAnsi"/>
          <w:color w:val="000000"/>
          <w:shd w:val="clear" w:color="auto" w:fill="FDFDFD"/>
        </w:rPr>
        <w:t xml:space="preserve"> non po</w:t>
      </w:r>
      <w:r w:rsidR="00860344">
        <w:rPr>
          <w:rFonts w:cstheme="minorHAnsi"/>
          <w:color w:val="000000"/>
          <w:shd w:val="clear" w:color="auto" w:fill="FDFDFD"/>
        </w:rPr>
        <w:t>ssono</w:t>
      </w:r>
      <w:r w:rsidR="00D3651B" w:rsidRPr="004A0CA2">
        <w:rPr>
          <w:rFonts w:cstheme="minorHAnsi"/>
          <w:color w:val="000000"/>
          <w:shd w:val="clear" w:color="auto" w:fill="FDFDFD"/>
        </w:rPr>
        <w:t>, di fatto, ricevere alcuna comunicazione postale.</w:t>
      </w:r>
    </w:p>
    <w:p w14:paraId="3FB4D837" w14:textId="77777777" w:rsidR="00860344" w:rsidRDefault="00996FD2" w:rsidP="004A0CA2">
      <w:pPr>
        <w:jc w:val="both"/>
        <w:rPr>
          <w:rFonts w:cstheme="minorHAnsi"/>
          <w:color w:val="000000"/>
          <w:shd w:val="clear" w:color="auto" w:fill="FDFDFD"/>
        </w:rPr>
      </w:pPr>
      <w:r w:rsidRPr="004A0CA2">
        <w:rPr>
          <w:rFonts w:cstheme="minorHAnsi"/>
          <w:color w:val="000000"/>
          <w:shd w:val="clear" w:color="auto" w:fill="FDFDFD"/>
        </w:rPr>
        <w:t>Per ottenere l’iscrizione anagrafica, l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’interessato deve </w:t>
      </w:r>
      <w:r w:rsidR="00D3651B" w:rsidRPr="004A0CA2">
        <w:rPr>
          <w:rFonts w:cstheme="minorHAnsi"/>
          <w:color w:val="000000"/>
          <w:shd w:val="clear" w:color="auto" w:fill="FDFDFD"/>
        </w:rPr>
        <w:t>presentare apposita domanda</w:t>
      </w:r>
      <w:r w:rsidR="00AF0BDE">
        <w:rPr>
          <w:rFonts w:cstheme="minorHAnsi"/>
          <w:color w:val="000000"/>
          <w:shd w:val="clear" w:color="auto" w:fill="FDFDFD"/>
        </w:rPr>
        <w:t>, corredata di un documento di identità valido</w:t>
      </w:r>
      <w:r w:rsidR="00860344">
        <w:rPr>
          <w:rFonts w:cstheme="minorHAnsi"/>
          <w:color w:val="000000"/>
          <w:shd w:val="clear" w:color="auto" w:fill="FDFDFD"/>
        </w:rPr>
        <w:t xml:space="preserve"> per il cittadino italiano.</w:t>
      </w:r>
    </w:p>
    <w:p w14:paraId="44089936" w14:textId="2EF19310" w:rsidR="00860344" w:rsidRDefault="00860344" w:rsidP="004A0CA2">
      <w:pPr>
        <w:jc w:val="both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 Se cittadino straniero extracomunitario non residente </w:t>
      </w:r>
      <w:r w:rsidR="00AF0BDE">
        <w:rPr>
          <w:rFonts w:cstheme="minorHAnsi"/>
          <w:color w:val="000000"/>
          <w:shd w:val="clear" w:color="auto" w:fill="FDFDFD"/>
        </w:rPr>
        <w:t>passaporto e permesso di soggiorno e codice fiscale</w:t>
      </w:r>
      <w:r>
        <w:rPr>
          <w:rFonts w:cstheme="minorHAnsi"/>
          <w:color w:val="000000"/>
          <w:shd w:val="clear" w:color="auto" w:fill="FDFDFD"/>
        </w:rPr>
        <w:t>.</w:t>
      </w:r>
      <w:r w:rsidR="00D3651B" w:rsidRPr="004A0CA2">
        <w:rPr>
          <w:rFonts w:cstheme="minorHAnsi"/>
          <w:color w:val="000000"/>
          <w:shd w:val="clear" w:color="auto" w:fill="FDFDFD"/>
        </w:rPr>
        <w:t xml:space="preserve"> </w:t>
      </w:r>
    </w:p>
    <w:p w14:paraId="774F52AF" w14:textId="12A80416" w:rsidR="00860344" w:rsidRDefault="00860344" w:rsidP="004A0CA2">
      <w:pPr>
        <w:jc w:val="both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Se cittadino straniero extracomunitario residente </w:t>
      </w:r>
      <w:r>
        <w:rPr>
          <w:rFonts w:cstheme="minorHAnsi"/>
          <w:color w:val="000000"/>
          <w:shd w:val="clear" w:color="auto" w:fill="FDFDFD"/>
        </w:rPr>
        <w:t>documento di identità</w:t>
      </w:r>
      <w:r>
        <w:rPr>
          <w:rFonts w:cstheme="minorHAnsi"/>
          <w:color w:val="000000"/>
          <w:shd w:val="clear" w:color="auto" w:fill="FDFDFD"/>
        </w:rPr>
        <w:t xml:space="preserve"> e permesso di soggiorno e codice fiscale</w:t>
      </w:r>
      <w:r>
        <w:rPr>
          <w:rFonts w:cstheme="minorHAnsi"/>
          <w:color w:val="000000"/>
          <w:shd w:val="clear" w:color="auto" w:fill="FDFDFD"/>
        </w:rPr>
        <w:t>.</w:t>
      </w:r>
    </w:p>
    <w:p w14:paraId="4BB138F0" w14:textId="149C19BA" w:rsidR="00521625" w:rsidRPr="004A0CA2" w:rsidRDefault="00860344" w:rsidP="00860344">
      <w:pPr>
        <w:jc w:val="both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Inoltre devono essere in possesso dell’ a</w:t>
      </w:r>
      <w:r w:rsidR="00D3651B" w:rsidRPr="004A0CA2">
        <w:rPr>
          <w:rFonts w:cstheme="minorHAnsi"/>
          <w:color w:val="000000"/>
          <w:shd w:val="clear" w:color="auto" w:fill="FDFDFD"/>
        </w:rPr>
        <w:t xml:space="preserve">ttestazione della condizione di </w:t>
      </w:r>
      <w:r w:rsidR="00C64CF2" w:rsidRPr="004A0CA2">
        <w:rPr>
          <w:rFonts w:cstheme="minorHAnsi"/>
          <w:color w:val="000000"/>
          <w:shd w:val="clear" w:color="auto" w:fill="FDFDFD"/>
        </w:rPr>
        <w:t>senza fissa dimora</w:t>
      </w:r>
      <w:r w:rsidR="00D3651B" w:rsidRPr="004A0CA2">
        <w:rPr>
          <w:rFonts w:cstheme="minorHAnsi"/>
          <w:color w:val="000000"/>
          <w:shd w:val="clear" w:color="auto" w:fill="FDFDFD"/>
        </w:rPr>
        <w:t xml:space="preserve"> o di estremo disagio sociale e di assoluta precarietà abitativa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 rilasciata e sottoscritta </w:t>
      </w:r>
      <w:r w:rsidR="00D3651B" w:rsidRPr="004A0CA2">
        <w:rPr>
          <w:rFonts w:cstheme="minorHAnsi"/>
          <w:color w:val="000000"/>
          <w:shd w:val="clear" w:color="auto" w:fill="FDFDFD"/>
        </w:rPr>
        <w:t>dai Servizi Sociali Comunali o dalla ASL presso cui si è seguiti oppure dagli Enti e dalle Associazioni del Terzo settore e contestuale</w:t>
      </w:r>
      <w:r w:rsidR="00AF0BDE">
        <w:rPr>
          <w:rFonts w:cstheme="minorHAnsi"/>
          <w:color w:val="000000"/>
          <w:shd w:val="clear" w:color="auto" w:fill="FDFDFD"/>
        </w:rPr>
        <w:t xml:space="preserve"> dichiarazione della fruizione </w:t>
      </w:r>
      <w:r w:rsidR="00D3651B" w:rsidRPr="004A0CA2">
        <w:rPr>
          <w:rFonts w:cstheme="minorHAnsi"/>
          <w:color w:val="000000"/>
          <w:shd w:val="clear" w:color="auto" w:fill="FDFDFD"/>
        </w:rPr>
        <w:t xml:space="preserve">dei </w:t>
      </w:r>
      <w:r w:rsidR="00C64CF2" w:rsidRPr="004A0CA2">
        <w:rPr>
          <w:rFonts w:cstheme="minorHAnsi"/>
          <w:color w:val="000000"/>
          <w:shd w:val="clear" w:color="auto" w:fill="FDFDFD"/>
        </w:rPr>
        <w:t>servizi (mense, dorm</w:t>
      </w:r>
      <w:r w:rsidR="00521625" w:rsidRPr="004A0CA2">
        <w:rPr>
          <w:rFonts w:cstheme="minorHAnsi"/>
          <w:color w:val="000000"/>
          <w:shd w:val="clear" w:color="auto" w:fill="FDFDFD"/>
        </w:rPr>
        <w:t>itori, centri di ascolto, ecc.).</w:t>
      </w:r>
    </w:p>
    <w:p w14:paraId="68E22953" w14:textId="5EC9BFC5" w:rsidR="004A0CA2" w:rsidRDefault="00521625" w:rsidP="004A0CA2">
      <w:pPr>
        <w:jc w:val="both"/>
        <w:rPr>
          <w:rFonts w:cstheme="minorHAnsi"/>
          <w:color w:val="000000"/>
          <w:shd w:val="clear" w:color="auto" w:fill="FDFDFD"/>
        </w:rPr>
      </w:pPr>
      <w:r w:rsidRPr="004A0CA2">
        <w:rPr>
          <w:rFonts w:cstheme="minorHAnsi"/>
          <w:color w:val="000000"/>
          <w:shd w:val="clear" w:color="auto" w:fill="FDFDFD"/>
        </w:rPr>
        <w:t xml:space="preserve">Coloro 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che </w:t>
      </w:r>
      <w:r w:rsidR="00AF0BDE">
        <w:rPr>
          <w:rFonts w:cstheme="minorHAnsi"/>
          <w:color w:val="000000"/>
          <w:shd w:val="clear" w:color="auto" w:fill="FDFDFD"/>
        </w:rPr>
        <w:t>non sono in possesso dell’attestazione sopra descritta</w:t>
      </w:r>
      <w:r w:rsidR="00C64CF2" w:rsidRPr="004A0CA2">
        <w:rPr>
          <w:rFonts w:cstheme="minorHAnsi"/>
          <w:color w:val="000000"/>
          <w:shd w:val="clear" w:color="auto" w:fill="FDFDFD"/>
        </w:rPr>
        <w:t>, devono presentare dichiarazione</w:t>
      </w:r>
      <w:r w:rsidR="00AF0BDE">
        <w:rPr>
          <w:rFonts w:cstheme="minorHAnsi"/>
          <w:color w:val="000000"/>
          <w:shd w:val="clear" w:color="auto" w:fill="FDFDFD"/>
        </w:rPr>
        <w:t xml:space="preserve">, che 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dimostri DOCUMENTALMENTE l’assenza di altra dimora e la sussistenza di elementi </w:t>
      </w:r>
      <w:r w:rsidR="00BC1DAF">
        <w:rPr>
          <w:rFonts w:cstheme="minorHAnsi"/>
          <w:color w:val="000000"/>
          <w:shd w:val="clear" w:color="auto" w:fill="FDFDFD"/>
        </w:rPr>
        <w:t xml:space="preserve">del 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loro </w:t>
      </w:r>
      <w:r w:rsidR="00AF0BDE">
        <w:rPr>
          <w:rFonts w:cstheme="minorHAnsi"/>
          <w:color w:val="000000"/>
          <w:shd w:val="clear" w:color="auto" w:fill="FDFDFD"/>
        </w:rPr>
        <w:t xml:space="preserve">legame </w:t>
      </w:r>
      <w:r w:rsidR="00D3651B" w:rsidRPr="004A0CA2">
        <w:rPr>
          <w:rFonts w:cstheme="minorHAnsi"/>
          <w:color w:val="000000"/>
          <w:shd w:val="clear" w:color="auto" w:fill="FDFDFD"/>
        </w:rPr>
        <w:t>e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 presenza sul territorio come:</w:t>
      </w:r>
    </w:p>
    <w:p w14:paraId="4675B3C3" w14:textId="7226D2ED" w:rsidR="00BC1DAF" w:rsidRDefault="00957B8D" w:rsidP="00BC1DAF">
      <w:pPr>
        <w:spacing w:after="0"/>
        <w:ind w:left="425"/>
        <w:rPr>
          <w:rFonts w:cstheme="minorHAnsi"/>
          <w:color w:val="000000"/>
          <w:shd w:val="clear" w:color="auto" w:fill="FDFDFD"/>
        </w:rPr>
      </w:pPr>
      <w:r w:rsidRPr="004A0CA2">
        <w:rPr>
          <w:rFonts w:cstheme="minorHAnsi"/>
          <w:color w:val="000000"/>
          <w:shd w:val="clear" w:color="auto" w:fill="FDFDFD"/>
        </w:rPr>
        <w:t>-</w:t>
      </w:r>
      <w:r w:rsidRPr="004A0CA2">
        <w:rPr>
          <w:rFonts w:cstheme="minorHAnsi"/>
          <w:color w:val="000000"/>
          <w:shd w:val="clear" w:color="auto" w:fill="FDFDFD"/>
        </w:rPr>
        <w:tab/>
      </w:r>
      <w:r w:rsidR="00C64CF2" w:rsidRPr="004A0CA2">
        <w:rPr>
          <w:rFonts w:cstheme="minorHAnsi"/>
          <w:color w:val="000000"/>
          <w:shd w:val="clear" w:color="auto" w:fill="FDFDFD"/>
        </w:rPr>
        <w:t xml:space="preserve">lavoro a </w:t>
      </w:r>
      <w:r w:rsidR="004A0CA2" w:rsidRPr="004A0CA2">
        <w:rPr>
          <w:rFonts w:cstheme="minorHAnsi"/>
          <w:color w:val="000000"/>
          <w:shd w:val="clear" w:color="auto" w:fill="FDFDFD"/>
        </w:rPr>
        <w:t>Genova</w:t>
      </w:r>
      <w:r w:rsidR="00C64CF2" w:rsidRPr="004A0CA2">
        <w:rPr>
          <w:rFonts w:cstheme="minorHAnsi"/>
          <w:color w:val="000000"/>
          <w:shd w:val="clear" w:color="auto" w:fill="FDFDFD"/>
        </w:rPr>
        <w:t>;</w:t>
      </w:r>
      <w:r w:rsidR="00C64CF2" w:rsidRPr="004A0CA2">
        <w:rPr>
          <w:rFonts w:cstheme="minorHAnsi"/>
          <w:color w:val="000000"/>
        </w:rPr>
        <w:br/>
      </w:r>
      <w:r w:rsidR="00C64CF2" w:rsidRPr="004A0CA2">
        <w:rPr>
          <w:rFonts w:cstheme="minorHAnsi"/>
          <w:color w:val="000000"/>
          <w:shd w:val="clear" w:color="auto" w:fill="FDFDFD"/>
        </w:rPr>
        <w:t>-</w:t>
      </w:r>
      <w:r w:rsidRPr="004A0CA2">
        <w:rPr>
          <w:rFonts w:cstheme="minorHAnsi"/>
          <w:color w:val="000000"/>
          <w:shd w:val="clear" w:color="auto" w:fill="FDFDFD"/>
        </w:rPr>
        <w:tab/>
      </w:r>
      <w:r w:rsidR="00C64CF2" w:rsidRPr="004A0CA2">
        <w:rPr>
          <w:rFonts w:cstheme="minorHAnsi"/>
          <w:color w:val="000000"/>
          <w:shd w:val="clear" w:color="auto" w:fill="FDFDFD"/>
        </w:rPr>
        <w:t>f</w:t>
      </w:r>
      <w:r w:rsidR="004A0CA2">
        <w:rPr>
          <w:rFonts w:cstheme="minorHAnsi"/>
          <w:color w:val="000000"/>
          <w:shd w:val="clear" w:color="auto" w:fill="FDFDFD"/>
        </w:rPr>
        <w:t>igli che frequentano la scuola a</w:t>
      </w:r>
      <w:r w:rsidR="00C64CF2" w:rsidRPr="004A0CA2">
        <w:rPr>
          <w:rFonts w:cstheme="minorHAnsi"/>
          <w:color w:val="000000"/>
          <w:shd w:val="clear" w:color="auto" w:fill="FDFDFD"/>
        </w:rPr>
        <w:t xml:space="preserve"> Genova;</w:t>
      </w:r>
      <w:r w:rsidR="00C64CF2" w:rsidRPr="004A0CA2">
        <w:rPr>
          <w:rFonts w:cstheme="minorHAnsi"/>
          <w:color w:val="000000"/>
        </w:rPr>
        <w:br/>
      </w:r>
      <w:r w:rsidR="00C64CF2" w:rsidRPr="004A0CA2">
        <w:rPr>
          <w:rFonts w:cstheme="minorHAnsi"/>
          <w:color w:val="000000"/>
          <w:shd w:val="clear" w:color="auto" w:fill="FDFDFD"/>
        </w:rPr>
        <w:t>-</w:t>
      </w:r>
      <w:r w:rsidRPr="004A0CA2">
        <w:rPr>
          <w:rFonts w:cstheme="minorHAnsi"/>
          <w:color w:val="000000"/>
          <w:shd w:val="clear" w:color="auto" w:fill="FDFDFD"/>
        </w:rPr>
        <w:tab/>
      </w:r>
      <w:r w:rsidR="00C64CF2" w:rsidRPr="004A0CA2">
        <w:rPr>
          <w:rFonts w:cstheme="minorHAnsi"/>
          <w:color w:val="000000"/>
          <w:shd w:val="clear" w:color="auto" w:fill="FDFDFD"/>
        </w:rPr>
        <w:t>famigliari residenti a Genova;</w:t>
      </w:r>
      <w:r w:rsidR="00C64CF2" w:rsidRPr="004A0CA2">
        <w:rPr>
          <w:rFonts w:cstheme="minorHAnsi"/>
          <w:color w:val="000000"/>
        </w:rPr>
        <w:br/>
      </w:r>
      <w:r w:rsidR="00C64CF2" w:rsidRPr="004A0CA2">
        <w:rPr>
          <w:rFonts w:cstheme="minorHAnsi"/>
          <w:color w:val="000000"/>
          <w:shd w:val="clear" w:color="auto" w:fill="FDFDFD"/>
        </w:rPr>
        <w:t>-</w:t>
      </w:r>
      <w:r w:rsidRPr="004A0CA2">
        <w:rPr>
          <w:rFonts w:cstheme="minorHAnsi"/>
          <w:color w:val="000000"/>
          <w:shd w:val="clear" w:color="auto" w:fill="FDFDFD"/>
        </w:rPr>
        <w:tab/>
      </w:r>
      <w:r w:rsidR="00C64CF2" w:rsidRPr="004A0CA2">
        <w:rPr>
          <w:rFonts w:cstheme="minorHAnsi"/>
          <w:color w:val="000000"/>
          <w:shd w:val="clear" w:color="auto" w:fill="FDFDFD"/>
        </w:rPr>
        <w:t xml:space="preserve">interessi </w:t>
      </w:r>
      <w:r w:rsidR="004A0CA2">
        <w:rPr>
          <w:rFonts w:cstheme="minorHAnsi"/>
          <w:color w:val="000000"/>
          <w:shd w:val="clear" w:color="auto" w:fill="FDFDFD"/>
        </w:rPr>
        <w:t>economici o giudiziari a Genova</w:t>
      </w:r>
      <w:r w:rsidR="00BC1DAF">
        <w:rPr>
          <w:rFonts w:cstheme="minorHAnsi"/>
          <w:color w:val="000000"/>
          <w:shd w:val="clear" w:color="auto" w:fill="FDFDFD"/>
        </w:rPr>
        <w:t>;</w:t>
      </w:r>
    </w:p>
    <w:p w14:paraId="5676D5DE" w14:textId="2D9DE31A" w:rsidR="00BC1DAF" w:rsidRDefault="00BC1DAF" w:rsidP="00BC1DAF">
      <w:pPr>
        <w:spacing w:after="0"/>
        <w:ind w:left="425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 </w:t>
      </w:r>
      <w:r>
        <w:rPr>
          <w:rFonts w:cstheme="minorHAnsi"/>
          <w:color w:val="000000"/>
          <w:shd w:val="clear" w:color="auto" w:fill="FDFDFD"/>
        </w:rPr>
        <w:tab/>
        <w:t>indirizzo di aggancio presso cui saltuariamente l’interessato si reca</w:t>
      </w:r>
    </w:p>
    <w:p w14:paraId="42E38624" w14:textId="77777777" w:rsidR="00BC1DAF" w:rsidRPr="004A0CA2" w:rsidRDefault="00BC1DAF" w:rsidP="00BC1DAF">
      <w:pPr>
        <w:spacing w:after="0"/>
        <w:ind w:left="425"/>
        <w:rPr>
          <w:rFonts w:cstheme="minorHAnsi"/>
          <w:color w:val="000000"/>
          <w:shd w:val="clear" w:color="auto" w:fill="FDFDFD"/>
        </w:rPr>
      </w:pPr>
    </w:p>
    <w:p w14:paraId="449BC18C" w14:textId="04992944" w:rsidR="00AF0BDE" w:rsidRPr="00BC1DAF" w:rsidRDefault="00C64CF2">
      <w:pPr>
        <w:rPr>
          <w:rFonts w:cstheme="minorHAnsi"/>
          <w:color w:val="000000"/>
          <w:shd w:val="clear" w:color="auto" w:fill="FDFDFD"/>
        </w:rPr>
      </w:pPr>
      <w:r w:rsidRPr="004A0CA2">
        <w:rPr>
          <w:rFonts w:cstheme="minorHAnsi"/>
          <w:color w:val="000000"/>
          <w:shd w:val="clear" w:color="auto" w:fill="FDFDFD"/>
        </w:rPr>
        <w:t>In mancanza dei predetti presupposti/requisiti</w:t>
      </w:r>
      <w:r w:rsidR="00AF0BDE">
        <w:rPr>
          <w:rFonts w:cstheme="minorHAnsi"/>
          <w:color w:val="000000"/>
          <w:shd w:val="clear" w:color="auto" w:fill="FDFDFD"/>
        </w:rPr>
        <w:t>,</w:t>
      </w:r>
      <w:r w:rsidRPr="004A0CA2">
        <w:rPr>
          <w:rFonts w:cstheme="minorHAnsi"/>
          <w:color w:val="000000"/>
          <w:shd w:val="clear" w:color="auto" w:fill="FDFDFD"/>
        </w:rPr>
        <w:t xml:space="preserve"> </w:t>
      </w:r>
      <w:r w:rsidRPr="00AF0BDE">
        <w:rPr>
          <w:rFonts w:cstheme="minorHAnsi"/>
          <w:b/>
          <w:color w:val="000000"/>
          <w:shd w:val="clear" w:color="auto" w:fill="FDFDFD"/>
        </w:rPr>
        <w:t>l’istanza è irricevibile</w:t>
      </w:r>
    </w:p>
    <w:p w14:paraId="4882116F" w14:textId="77777777" w:rsidR="00BC1DAF" w:rsidRDefault="00BC1DAF">
      <w:pPr>
        <w:rPr>
          <w:rFonts w:cstheme="minorHAnsi"/>
          <w:iCs/>
          <w:color w:val="000000"/>
          <w:shd w:val="clear" w:color="auto" w:fill="FDFDFD"/>
        </w:rPr>
      </w:pPr>
      <w:r>
        <w:rPr>
          <w:rFonts w:cstheme="minorHAnsi"/>
          <w:iCs/>
          <w:color w:val="000000"/>
          <w:shd w:val="clear" w:color="auto" w:fill="FDFDFD"/>
        </w:rPr>
        <w:t>Istruita l’istanza, l’ufficio procede ad apposite verifiche inerenti all’indirizzo di aggancio dichiarato.</w:t>
      </w:r>
    </w:p>
    <w:p w14:paraId="39D8139B" w14:textId="77777777" w:rsidR="00BC1DAF" w:rsidRDefault="00BC1DAF">
      <w:pPr>
        <w:rPr>
          <w:rFonts w:cstheme="minorHAnsi"/>
          <w:iCs/>
          <w:color w:val="000000"/>
          <w:shd w:val="clear" w:color="auto" w:fill="FDFDFD"/>
        </w:rPr>
      </w:pPr>
      <w:r>
        <w:rPr>
          <w:rFonts w:cstheme="minorHAnsi"/>
          <w:iCs/>
          <w:color w:val="000000"/>
          <w:shd w:val="clear" w:color="auto" w:fill="FDFDFD"/>
        </w:rPr>
        <w:t>Qualora l’esito dell’informativo:</w:t>
      </w:r>
    </w:p>
    <w:p w14:paraId="182EC961" w14:textId="7C7C1211" w:rsidR="00BC1DAF" w:rsidRDefault="00BC1DAF" w:rsidP="00BC1DAF">
      <w:pPr>
        <w:pStyle w:val="Paragrafoelenco"/>
        <w:numPr>
          <w:ilvl w:val="0"/>
          <w:numId w:val="3"/>
        </w:numPr>
        <w:rPr>
          <w:rFonts w:cstheme="minorHAnsi"/>
          <w:color w:val="000000"/>
          <w:shd w:val="clear" w:color="auto" w:fill="FDFDFD"/>
        </w:rPr>
      </w:pPr>
      <w:r w:rsidRPr="00BC1DAF">
        <w:rPr>
          <w:rFonts w:cstheme="minorHAnsi"/>
          <w:iCs/>
          <w:color w:val="000000"/>
          <w:shd w:val="clear" w:color="auto" w:fill="FDFDFD"/>
        </w:rPr>
        <w:t>conferma</w:t>
      </w:r>
      <w:r w:rsidRPr="00BC1DAF">
        <w:rPr>
          <w:rFonts w:cstheme="minorHAnsi"/>
          <w:color w:val="000000"/>
          <w:shd w:val="clear" w:color="auto" w:fill="FDFDFD"/>
        </w:rPr>
        <w:t xml:space="preserve"> </w:t>
      </w:r>
      <w:r w:rsidR="00D3651B" w:rsidRPr="00BC1DAF">
        <w:rPr>
          <w:rFonts w:cstheme="minorHAnsi"/>
          <w:color w:val="000000"/>
          <w:shd w:val="clear" w:color="auto" w:fill="FDFDFD"/>
        </w:rPr>
        <w:t>l’</w:t>
      </w:r>
      <w:r w:rsidR="00C64CF2" w:rsidRPr="00BC1DAF">
        <w:rPr>
          <w:rFonts w:cstheme="minorHAnsi"/>
          <w:color w:val="000000"/>
          <w:shd w:val="clear" w:color="auto" w:fill="FDFDFD"/>
        </w:rPr>
        <w:t>effettiva dimora abituale</w:t>
      </w:r>
      <w:r w:rsidRPr="00BC1DAF">
        <w:rPr>
          <w:rFonts w:cstheme="minorHAnsi"/>
          <w:color w:val="000000"/>
          <w:shd w:val="clear" w:color="auto" w:fill="FDFDFD"/>
        </w:rPr>
        <w:t xml:space="preserve"> del dichiarante nell’indirizzo di aggancio</w:t>
      </w:r>
      <w:r w:rsidR="00C64CF2" w:rsidRPr="00BC1DAF">
        <w:rPr>
          <w:rFonts w:cstheme="minorHAnsi"/>
          <w:color w:val="000000"/>
          <w:shd w:val="clear" w:color="auto" w:fill="FDFDFD"/>
        </w:rPr>
        <w:t>,</w:t>
      </w:r>
      <w:r w:rsidRPr="00BC1DAF">
        <w:rPr>
          <w:rFonts w:cstheme="minorHAnsi"/>
          <w:color w:val="000000"/>
          <w:shd w:val="clear" w:color="auto" w:fill="FDFDFD"/>
        </w:rPr>
        <w:t xml:space="preserve"> si procede d’ufficio ad</w:t>
      </w:r>
      <w:r w:rsidR="00C64CF2" w:rsidRPr="00BC1DAF">
        <w:rPr>
          <w:rFonts w:cstheme="minorHAnsi"/>
          <w:color w:val="000000"/>
          <w:shd w:val="clear" w:color="auto" w:fill="FDFDFD"/>
        </w:rPr>
        <w:t xml:space="preserve"> </w:t>
      </w:r>
      <w:r w:rsidRPr="00BC1DAF">
        <w:rPr>
          <w:rFonts w:cstheme="minorHAnsi"/>
          <w:color w:val="000000"/>
          <w:shd w:val="clear" w:color="auto" w:fill="FDFDFD"/>
        </w:rPr>
        <w:t xml:space="preserve">avviare </w:t>
      </w:r>
      <w:r w:rsidR="00D3651B" w:rsidRPr="00BC1DAF">
        <w:rPr>
          <w:rFonts w:cstheme="minorHAnsi"/>
          <w:color w:val="000000"/>
          <w:shd w:val="clear" w:color="auto" w:fill="FDFDFD"/>
        </w:rPr>
        <w:t>un procedimento di iscrizione</w:t>
      </w:r>
      <w:r w:rsidR="00C64CF2" w:rsidRPr="00BC1DAF">
        <w:rPr>
          <w:rFonts w:cstheme="minorHAnsi"/>
          <w:color w:val="000000"/>
          <w:shd w:val="clear" w:color="auto" w:fill="FDFDFD"/>
        </w:rPr>
        <w:t xml:space="preserve"> o cambio di abitazione</w:t>
      </w:r>
      <w:r>
        <w:rPr>
          <w:rFonts w:cstheme="minorHAnsi"/>
          <w:color w:val="000000"/>
          <w:shd w:val="clear" w:color="auto" w:fill="FDFDFD"/>
        </w:rPr>
        <w:t>;</w:t>
      </w:r>
    </w:p>
    <w:p w14:paraId="005428D2" w14:textId="5C0E8F41" w:rsidR="00BC1DAF" w:rsidRPr="00BC1DAF" w:rsidRDefault="00BC1DAF" w:rsidP="00BC1DAF">
      <w:pPr>
        <w:pStyle w:val="Paragrafoelenco"/>
        <w:numPr>
          <w:ilvl w:val="0"/>
          <w:numId w:val="3"/>
        </w:numPr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se</w:t>
      </w:r>
      <w:r w:rsidRPr="00BC1DAF">
        <w:rPr>
          <w:rFonts w:cstheme="minorHAnsi"/>
          <w:color w:val="000000"/>
          <w:shd w:val="clear" w:color="auto" w:fill="FDFDFD"/>
        </w:rPr>
        <w:t xml:space="preserve"> non </w:t>
      </w:r>
      <w:r>
        <w:rPr>
          <w:rFonts w:cstheme="minorHAnsi"/>
          <w:color w:val="000000"/>
          <w:shd w:val="clear" w:color="auto" w:fill="FDFDFD"/>
        </w:rPr>
        <w:t>conferma</w:t>
      </w:r>
      <w:r w:rsidRPr="00BC1DAF">
        <w:rPr>
          <w:rFonts w:cstheme="minorHAnsi"/>
          <w:color w:val="000000"/>
          <w:shd w:val="clear" w:color="auto" w:fill="FDFDFD"/>
        </w:rPr>
        <w:t xml:space="preserve"> la presenza sul territorio, l’ufficio procede al ripristino della posizione anagrafica precedente.</w:t>
      </w:r>
    </w:p>
    <w:sectPr w:rsidR="00BC1DAF" w:rsidRPr="00BC1DAF" w:rsidSect="004A0CA2">
      <w:headerReference w:type="default" r:id="rId8"/>
      <w:footerReference w:type="default" r:id="rId9"/>
      <w:pgSz w:w="11906" w:h="16838"/>
      <w:pgMar w:top="1417" w:right="1134" w:bottom="1134" w:left="1134" w:header="708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61AEB" w14:textId="77777777" w:rsidR="00566720" w:rsidRDefault="00566720" w:rsidP="00E43425">
      <w:pPr>
        <w:spacing w:after="0" w:line="240" w:lineRule="auto"/>
      </w:pPr>
      <w:r>
        <w:separator/>
      </w:r>
    </w:p>
  </w:endnote>
  <w:endnote w:type="continuationSeparator" w:id="0">
    <w:p w14:paraId="689AACB8" w14:textId="77777777" w:rsidR="00566720" w:rsidRDefault="00566720" w:rsidP="00E43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E281" w14:textId="77777777" w:rsidR="004A0CA2" w:rsidRPr="00C85358" w:rsidRDefault="004A0CA2" w:rsidP="004A0CA2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>
      <w:rPr>
        <w:rFonts w:ascii="Bodoni MT" w:hAnsi="Bodoni MT"/>
        <w:spacing w:val="-12"/>
        <w:kern w:val="18"/>
        <w:sz w:val="20"/>
      </w:rPr>
      <w:t>Servizi Civici – Anagrafe certificata UNI EN ISO 9001</w:t>
    </w:r>
  </w:p>
  <w:p w14:paraId="2C2A4C3A" w14:textId="77777777" w:rsidR="004A0CA2" w:rsidRDefault="004A0CA2" w:rsidP="004A0CA2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>
      <w:rPr>
        <w:rFonts w:ascii="Bodoni MT" w:hAnsi="Bodoni MT"/>
        <w:sz w:val="18"/>
      </w:rPr>
      <w:t>Immigrazioni – Variazioni Anagrafiche – Polo Stranieri</w:t>
    </w:r>
  </w:p>
  <w:p w14:paraId="6DBB0CFB" w14:textId="77777777" w:rsidR="004A0CA2" w:rsidRPr="00C85358" w:rsidRDefault="004A0CA2" w:rsidP="004A0CA2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 Genova</w:t>
    </w:r>
  </w:p>
  <w:p w14:paraId="3BEDF710" w14:textId="491975C1" w:rsidR="004A0CA2" w:rsidRDefault="004A0CA2" w:rsidP="004A0CA2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2"/>
        <w:sz w:val="18"/>
      </w:rPr>
    </w:pPr>
    <w:r w:rsidRPr="00C85358">
      <w:rPr>
        <w:rFonts w:ascii="Bodoni MT" w:hAnsi="Bodoni MT"/>
        <w:spacing w:val="-2"/>
        <w:sz w:val="18"/>
      </w:rPr>
      <w:t xml:space="preserve">Tel. </w:t>
    </w:r>
    <w:r>
      <w:rPr>
        <w:rFonts w:ascii="Bodoni MT" w:hAnsi="Bodoni MT"/>
        <w:spacing w:val="-2"/>
        <w:sz w:val="18"/>
      </w:rPr>
      <w:t>010 5576</w:t>
    </w:r>
    <w:r w:rsidR="00BC1DAF">
      <w:rPr>
        <w:rFonts w:ascii="Bodoni MT" w:hAnsi="Bodoni MT"/>
        <w:spacing w:val="-2"/>
        <w:sz w:val="18"/>
      </w:rPr>
      <w:t>910</w:t>
    </w:r>
  </w:p>
  <w:p w14:paraId="332C00A6" w14:textId="77777777" w:rsidR="004A0CA2" w:rsidRDefault="00000000" w:rsidP="004A0CA2">
    <w:pPr>
      <w:pStyle w:val="Pidipagina"/>
      <w:jc w:val="center"/>
      <w:rPr>
        <w:rFonts w:ascii="Bodoni MT" w:hAnsi="Bodoni MT"/>
      </w:rPr>
    </w:pPr>
    <w:hyperlink r:id="rId1" w:history="1">
      <w:r w:rsidR="004A0CA2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</w:p>
  <w:p w14:paraId="3A219FFF" w14:textId="77777777" w:rsidR="00A81FB7" w:rsidRPr="00A81FB7" w:rsidRDefault="00000000" w:rsidP="00A81FB7">
    <w:pPr>
      <w:pStyle w:val="Pidipagina"/>
      <w:jc w:val="center"/>
      <w:rPr>
        <w:rStyle w:val="Collegamentoipertestuale"/>
        <w:rFonts w:ascii="Bodoni MT" w:hAnsi="Bodoni MT"/>
        <w:spacing w:val="-2"/>
        <w:sz w:val="18"/>
      </w:rPr>
    </w:pPr>
    <w:hyperlink r:id="rId2" w:history="1">
      <w:r w:rsidR="00A81FB7" w:rsidRPr="00A81FB7">
        <w:rPr>
          <w:rStyle w:val="Collegamentoipertestuale"/>
          <w:rFonts w:ascii="Bodoni MT" w:hAnsi="Bodoni MT"/>
          <w:spacing w:val="-2"/>
          <w:sz w:val="18"/>
        </w:rPr>
        <w:t>senzafissadimora@comune.genova.it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20C74" w14:textId="77777777" w:rsidR="00566720" w:rsidRDefault="00566720" w:rsidP="00E43425">
      <w:pPr>
        <w:spacing w:after="0" w:line="240" w:lineRule="auto"/>
      </w:pPr>
      <w:r>
        <w:separator/>
      </w:r>
    </w:p>
  </w:footnote>
  <w:footnote w:type="continuationSeparator" w:id="0">
    <w:p w14:paraId="7BF568E4" w14:textId="77777777" w:rsidR="00566720" w:rsidRDefault="00566720" w:rsidP="00E43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A0E5F" w14:textId="77777777" w:rsidR="00E43425" w:rsidRPr="00803553" w:rsidRDefault="00E43425" w:rsidP="00682E09">
    <w:pPr>
      <w:pStyle w:val="Intestazione"/>
      <w:tabs>
        <w:tab w:val="clear" w:pos="4819"/>
        <w:tab w:val="center" w:pos="4962"/>
        <w:tab w:val="center" w:pos="5099"/>
        <w:tab w:val="left" w:pos="7513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ED6D2EF" wp14:editId="6266D08C">
          <wp:simplePos x="0" y="0"/>
          <wp:positionH relativeFrom="margin">
            <wp:align>center</wp:align>
          </wp:positionH>
          <wp:positionV relativeFrom="paragraph">
            <wp:posOffset>-320675</wp:posOffset>
          </wp:positionV>
          <wp:extent cx="1181100" cy="765810"/>
          <wp:effectExtent l="0" t="0" r="0" b="0"/>
          <wp:wrapSquare wrapText="bothSides"/>
          <wp:docPr id="8" name="Immagine 8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Pr="00B60870">
      <w:rPr>
        <w:sz w:val="16"/>
        <w:szCs w:val="16"/>
      </w:rPr>
      <w:t xml:space="preserve">Aggiornamento </w:t>
    </w:r>
    <w:r w:rsidR="00682E09">
      <w:rPr>
        <w:sz w:val="16"/>
        <w:szCs w:val="16"/>
      </w:rPr>
      <w:t>Novem</w:t>
    </w:r>
    <w:r w:rsidRPr="00B60870">
      <w:rPr>
        <w:sz w:val="16"/>
        <w:szCs w:val="16"/>
      </w:rPr>
      <w:t>bre 2020</w:t>
    </w:r>
  </w:p>
  <w:p w14:paraId="49362442" w14:textId="77777777" w:rsidR="00E43425" w:rsidRPr="00AD4E1E" w:rsidRDefault="004A0CA2" w:rsidP="00E43425">
    <w:pPr>
      <w:rPr>
        <w:sz w:val="16"/>
        <w:szCs w:val="16"/>
      </w:rPr>
    </w:pPr>
    <w:r>
      <w:rPr>
        <w:sz w:val="16"/>
        <w:szCs w:val="16"/>
      </w:rPr>
      <w:t xml:space="preserve">registro dei </w:t>
    </w:r>
    <w:r w:rsidR="00E43425">
      <w:rPr>
        <w:sz w:val="16"/>
        <w:szCs w:val="16"/>
      </w:rPr>
      <w:t>senza fissa dimora</w:t>
    </w:r>
  </w:p>
  <w:p w14:paraId="3D19D856" w14:textId="77777777" w:rsidR="00E43425" w:rsidRDefault="00E4342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F1025"/>
    <w:multiLevelType w:val="hybridMultilevel"/>
    <w:tmpl w:val="991416AC"/>
    <w:lvl w:ilvl="0" w:tplc="C29A29E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15263B"/>
    <w:multiLevelType w:val="hybridMultilevel"/>
    <w:tmpl w:val="A1887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F30EE"/>
    <w:multiLevelType w:val="hybridMultilevel"/>
    <w:tmpl w:val="436E50EA"/>
    <w:lvl w:ilvl="0" w:tplc="8974CC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9037">
    <w:abstractNumId w:val="0"/>
  </w:num>
  <w:num w:numId="2" w16cid:durableId="125241120">
    <w:abstractNumId w:val="1"/>
  </w:num>
  <w:num w:numId="3" w16cid:durableId="1726445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CF2"/>
    <w:rsid w:val="004A0CA2"/>
    <w:rsid w:val="00521625"/>
    <w:rsid w:val="00566720"/>
    <w:rsid w:val="00633D75"/>
    <w:rsid w:val="00657EBF"/>
    <w:rsid w:val="00682E09"/>
    <w:rsid w:val="00860344"/>
    <w:rsid w:val="00957B8D"/>
    <w:rsid w:val="00996FD2"/>
    <w:rsid w:val="00A81FB7"/>
    <w:rsid w:val="00AF0BDE"/>
    <w:rsid w:val="00B46382"/>
    <w:rsid w:val="00B90250"/>
    <w:rsid w:val="00BC1DAF"/>
    <w:rsid w:val="00C64CF2"/>
    <w:rsid w:val="00C9167D"/>
    <w:rsid w:val="00D3651B"/>
    <w:rsid w:val="00E43425"/>
    <w:rsid w:val="00F11256"/>
    <w:rsid w:val="00F5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EC90D"/>
  <w15:chartTrackingRefBased/>
  <w15:docId w15:val="{CC3EA142-F6E1-41BE-8C63-6F38221B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57B8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434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3425"/>
  </w:style>
  <w:style w:type="paragraph" w:styleId="Pidipagina">
    <w:name w:val="footer"/>
    <w:basedOn w:val="Normale"/>
    <w:link w:val="PidipaginaCarattere"/>
    <w:uiPriority w:val="99"/>
    <w:unhideWhenUsed/>
    <w:rsid w:val="00E434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3425"/>
  </w:style>
  <w:style w:type="character" w:styleId="Collegamentoipertestuale">
    <w:name w:val="Hyperlink"/>
    <w:basedOn w:val="Carpredefinitoparagrafo"/>
    <w:rsid w:val="004A0C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nzafissadimora@comune.genova.it" TargetMode="External"/><Relationship Id="rId1" Type="http://schemas.openxmlformats.org/officeDocument/2006/relationships/hyperlink" Target="mailto:anagrafecomge@poste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3E09A-7C98-4478-BB8B-A95B44EA9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Marzano Alessio</dc:creator>
  <cp:keywords/>
  <dc:description/>
  <cp:lastModifiedBy>Giglio Francesca</cp:lastModifiedBy>
  <cp:revision>4</cp:revision>
  <dcterms:created xsi:type="dcterms:W3CDTF">2020-11-02T15:42:00Z</dcterms:created>
  <dcterms:modified xsi:type="dcterms:W3CDTF">2022-12-14T07:38:00Z</dcterms:modified>
</cp:coreProperties>
</file>